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4AF" w:rsidRDefault="008C54AF" w:rsidP="00D34DBD">
      <w:pPr>
        <w:pStyle w:val="Heading1"/>
      </w:pPr>
      <w:r>
        <w:t>Microsoft Word Quick Guide</w:t>
      </w:r>
    </w:p>
    <w:p w:rsidR="00D34DBD" w:rsidRDefault="00D34DBD" w:rsidP="00D34DBD">
      <w:pPr>
        <w:pStyle w:val="Heading1"/>
      </w:pPr>
      <w:bookmarkStart w:id="0" w:name="_GoBack"/>
      <w:bookmarkEnd w:id="0"/>
      <w:r>
        <w:t>Keyboard Shortcuts</w:t>
      </w:r>
    </w:p>
    <w:tbl>
      <w:tblPr>
        <w:tblStyle w:val="GridTable2-Accent5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4143" w:rsidRPr="00A376FB" w:rsidTr="00D34D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</w:tcPr>
          <w:p w:rsidR="00684143" w:rsidRPr="00A376FB" w:rsidRDefault="00684143" w:rsidP="00684143">
            <w:r w:rsidRPr="00A376FB">
              <w:t>Must-knows</w:t>
            </w:r>
          </w:p>
        </w:tc>
      </w:tr>
      <w:tr w:rsidR="00684143" w:rsidRPr="00A376FB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A376FB" w:rsidRDefault="00684143" w:rsidP="00E664A1">
            <w:pPr>
              <w:rPr>
                <w:b w:val="0"/>
              </w:rPr>
            </w:pPr>
            <w:r w:rsidRPr="00A376FB">
              <w:rPr>
                <w:b w:val="0"/>
              </w:rPr>
              <w:t>Ctrl + B</w:t>
            </w:r>
          </w:p>
        </w:tc>
        <w:tc>
          <w:tcPr>
            <w:tcW w:w="6745" w:type="dxa"/>
          </w:tcPr>
          <w:p w:rsidR="00684143" w:rsidRPr="00A376FB" w:rsidRDefault="00684143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76FB">
              <w:t xml:space="preserve">Bold </w:t>
            </w:r>
            <w:r w:rsidR="00D34DBD" w:rsidRPr="00A376FB">
              <w:t>selected text</w:t>
            </w:r>
          </w:p>
        </w:tc>
      </w:tr>
      <w:tr w:rsidR="00684143" w:rsidRPr="00A376FB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A376FB" w:rsidRDefault="00684143" w:rsidP="00E664A1">
            <w:pPr>
              <w:rPr>
                <w:b w:val="0"/>
              </w:rPr>
            </w:pPr>
            <w:r w:rsidRPr="00A376FB">
              <w:rPr>
                <w:b w:val="0"/>
              </w:rPr>
              <w:t>Ctrl + C</w:t>
            </w:r>
          </w:p>
        </w:tc>
        <w:tc>
          <w:tcPr>
            <w:tcW w:w="6745" w:type="dxa"/>
          </w:tcPr>
          <w:p w:rsidR="00684143" w:rsidRPr="00A376FB" w:rsidRDefault="00684143" w:rsidP="00E664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76FB">
              <w:t>Copy selected text</w:t>
            </w:r>
          </w:p>
        </w:tc>
      </w:tr>
      <w:tr w:rsidR="00684143" w:rsidRPr="00A376FB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A376FB" w:rsidRDefault="00684143" w:rsidP="00E664A1">
            <w:pPr>
              <w:rPr>
                <w:b w:val="0"/>
              </w:rPr>
            </w:pPr>
            <w:r w:rsidRPr="00A376FB">
              <w:rPr>
                <w:b w:val="0"/>
              </w:rPr>
              <w:t>Ctrl + I</w:t>
            </w:r>
          </w:p>
        </w:tc>
        <w:tc>
          <w:tcPr>
            <w:tcW w:w="6745" w:type="dxa"/>
          </w:tcPr>
          <w:p w:rsidR="00684143" w:rsidRPr="00A376FB" w:rsidRDefault="00684143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76FB">
              <w:t xml:space="preserve">Italic </w:t>
            </w:r>
            <w:r w:rsidR="00D34DBD" w:rsidRPr="00A376FB">
              <w:t>selected text</w:t>
            </w:r>
          </w:p>
        </w:tc>
      </w:tr>
      <w:tr w:rsidR="00684143" w:rsidRPr="00A376FB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A376FB" w:rsidRDefault="00684143" w:rsidP="00A60FE6">
            <w:pPr>
              <w:rPr>
                <w:b w:val="0"/>
              </w:rPr>
            </w:pPr>
            <w:r w:rsidRPr="00A376FB">
              <w:rPr>
                <w:b w:val="0"/>
              </w:rPr>
              <w:t>Ctrl + S</w:t>
            </w:r>
          </w:p>
        </w:tc>
        <w:tc>
          <w:tcPr>
            <w:tcW w:w="6745" w:type="dxa"/>
          </w:tcPr>
          <w:p w:rsidR="00684143" w:rsidRPr="00A376FB" w:rsidRDefault="00684143" w:rsidP="00A60F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76FB">
              <w:t>Save the open document</w:t>
            </w:r>
          </w:p>
        </w:tc>
      </w:tr>
      <w:tr w:rsidR="00684143" w:rsidRPr="00A376FB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A376FB" w:rsidRDefault="00684143" w:rsidP="00E664A1">
            <w:pPr>
              <w:rPr>
                <w:b w:val="0"/>
              </w:rPr>
            </w:pPr>
            <w:r w:rsidRPr="00A376FB">
              <w:rPr>
                <w:b w:val="0"/>
              </w:rPr>
              <w:t>Ctrl + K</w:t>
            </w:r>
          </w:p>
        </w:tc>
        <w:tc>
          <w:tcPr>
            <w:tcW w:w="6745" w:type="dxa"/>
          </w:tcPr>
          <w:p w:rsidR="00684143" w:rsidRPr="00A376FB" w:rsidRDefault="00684143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76FB">
              <w:t>Insert a hyperlink</w:t>
            </w:r>
          </w:p>
        </w:tc>
      </w:tr>
      <w:tr w:rsidR="00684143" w:rsidRPr="00A376FB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A376FB" w:rsidRDefault="00684143" w:rsidP="00A60FE6">
            <w:pPr>
              <w:rPr>
                <w:b w:val="0"/>
              </w:rPr>
            </w:pPr>
            <w:r w:rsidRPr="00A376FB">
              <w:rPr>
                <w:b w:val="0"/>
              </w:rPr>
              <w:t>Ctrl + V</w:t>
            </w:r>
          </w:p>
        </w:tc>
        <w:tc>
          <w:tcPr>
            <w:tcW w:w="6745" w:type="dxa"/>
          </w:tcPr>
          <w:p w:rsidR="00684143" w:rsidRPr="00A376FB" w:rsidRDefault="00684143" w:rsidP="00A60F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76FB">
              <w:t>Paste</w:t>
            </w:r>
          </w:p>
        </w:tc>
      </w:tr>
      <w:tr w:rsidR="00684143" w:rsidRPr="00A376FB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A376FB" w:rsidRDefault="00684143" w:rsidP="00A60FE6">
            <w:pPr>
              <w:rPr>
                <w:b w:val="0"/>
              </w:rPr>
            </w:pPr>
            <w:r w:rsidRPr="00A376FB">
              <w:rPr>
                <w:b w:val="0"/>
              </w:rPr>
              <w:t>Ctrl + V, (release) Ctrl right arrow, right arrow</w:t>
            </w:r>
          </w:p>
        </w:tc>
        <w:tc>
          <w:tcPr>
            <w:tcW w:w="6745" w:type="dxa"/>
          </w:tcPr>
          <w:p w:rsidR="00684143" w:rsidRPr="00A376FB" w:rsidRDefault="00684143" w:rsidP="00A60F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76FB">
              <w:t>Paste without formatting (</w:t>
            </w:r>
            <w:hyperlink r:id="rId4" w:history="1">
              <w:r w:rsidRPr="00A376FB">
                <w:rPr>
                  <w:rStyle w:val="Hyperlink"/>
                </w:rPr>
                <w:t>click for demonstration</w:t>
              </w:r>
            </w:hyperlink>
            <w:r w:rsidRPr="00A376FB">
              <w:t>)</w:t>
            </w:r>
            <w:r w:rsidR="00D34DBD" w:rsidRPr="00A376FB">
              <w:t>—or record a macro</w:t>
            </w:r>
            <w:r w:rsidR="00761B1B" w:rsidRPr="00A376FB">
              <w:t xml:space="preserve"> (see below, after table)</w:t>
            </w:r>
          </w:p>
        </w:tc>
      </w:tr>
      <w:tr w:rsidR="00684143" w:rsidRPr="00A376FB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A376FB" w:rsidRDefault="00684143" w:rsidP="00A60FE6">
            <w:pPr>
              <w:rPr>
                <w:b w:val="0"/>
              </w:rPr>
            </w:pPr>
            <w:r w:rsidRPr="00A376FB">
              <w:rPr>
                <w:b w:val="0"/>
              </w:rPr>
              <w:t>Ctrl + X</w:t>
            </w:r>
          </w:p>
        </w:tc>
        <w:tc>
          <w:tcPr>
            <w:tcW w:w="6745" w:type="dxa"/>
          </w:tcPr>
          <w:p w:rsidR="00684143" w:rsidRPr="00A376FB" w:rsidRDefault="00684143" w:rsidP="00A60F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76FB">
              <w:t>Cut selected text</w:t>
            </w:r>
          </w:p>
        </w:tc>
      </w:tr>
      <w:tr w:rsidR="00684143" w:rsidRPr="00A376FB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A376FB" w:rsidRDefault="00684143" w:rsidP="00A60FE6">
            <w:pPr>
              <w:rPr>
                <w:b w:val="0"/>
              </w:rPr>
            </w:pPr>
            <w:r w:rsidRPr="00A376FB">
              <w:rPr>
                <w:b w:val="0"/>
              </w:rPr>
              <w:t>Ctrl + Y</w:t>
            </w:r>
          </w:p>
        </w:tc>
        <w:tc>
          <w:tcPr>
            <w:tcW w:w="6745" w:type="dxa"/>
          </w:tcPr>
          <w:p w:rsidR="00684143" w:rsidRPr="00A376FB" w:rsidRDefault="00684143" w:rsidP="00A60F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76FB">
              <w:t>Redo the last action performed</w:t>
            </w:r>
          </w:p>
        </w:tc>
      </w:tr>
      <w:tr w:rsidR="00684143" w:rsidRPr="00A376FB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A376FB" w:rsidRDefault="00684143" w:rsidP="00A60FE6">
            <w:pPr>
              <w:rPr>
                <w:b w:val="0"/>
              </w:rPr>
            </w:pPr>
            <w:r w:rsidRPr="00A376FB">
              <w:rPr>
                <w:b w:val="0"/>
              </w:rPr>
              <w:t>Ctrl + Z</w:t>
            </w:r>
          </w:p>
        </w:tc>
        <w:tc>
          <w:tcPr>
            <w:tcW w:w="6745" w:type="dxa"/>
          </w:tcPr>
          <w:p w:rsidR="00684143" w:rsidRPr="00A376FB" w:rsidRDefault="00684143" w:rsidP="00A60F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76FB">
              <w:t>Undo last action</w:t>
            </w:r>
          </w:p>
        </w:tc>
      </w:tr>
      <w:tr w:rsidR="00DB550E" w:rsidRPr="00A376FB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DB550E" w:rsidRPr="00A376FB" w:rsidRDefault="00DB550E" w:rsidP="00A60FE6">
            <w:pPr>
              <w:rPr>
                <w:b w:val="0"/>
              </w:rPr>
            </w:pPr>
            <w:r w:rsidRPr="00A376FB">
              <w:rPr>
                <w:b w:val="0"/>
              </w:rPr>
              <w:t>Esc</w:t>
            </w:r>
          </w:p>
        </w:tc>
        <w:tc>
          <w:tcPr>
            <w:tcW w:w="6745" w:type="dxa"/>
          </w:tcPr>
          <w:p w:rsidR="00DB550E" w:rsidRPr="00A376FB" w:rsidRDefault="00DB550E" w:rsidP="00767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76FB">
              <w:t>Gets you out of every jam. Anytime there’s something weird going on or a box that won’t go away for some reason, I always try escape and it always seems to work. I need an escape key for life.</w:t>
            </w:r>
          </w:p>
        </w:tc>
      </w:tr>
      <w:tr w:rsidR="00650AA7" w:rsidRPr="00A376FB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50AA7" w:rsidRPr="00A376FB" w:rsidRDefault="00650AA7" w:rsidP="00A60FE6">
            <w:pPr>
              <w:rPr>
                <w:b w:val="0"/>
              </w:rPr>
            </w:pPr>
            <w:r w:rsidRPr="00A376FB">
              <w:rPr>
                <w:b w:val="0"/>
              </w:rPr>
              <w:t>Shift + left arrow or right arrow</w:t>
            </w:r>
          </w:p>
        </w:tc>
        <w:tc>
          <w:tcPr>
            <w:tcW w:w="6745" w:type="dxa"/>
          </w:tcPr>
          <w:p w:rsidR="00650AA7" w:rsidRPr="00A376FB" w:rsidRDefault="00650AA7" w:rsidP="00767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76FB">
              <w:t>Highlight text, character by character</w:t>
            </w:r>
          </w:p>
        </w:tc>
      </w:tr>
      <w:tr w:rsidR="00650AA7" w:rsidRPr="00A376FB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50AA7" w:rsidRPr="00A376FB" w:rsidRDefault="00650AA7" w:rsidP="00650AA7">
            <w:pPr>
              <w:rPr>
                <w:b w:val="0"/>
              </w:rPr>
            </w:pPr>
            <w:r w:rsidRPr="00A376FB">
              <w:rPr>
                <w:b w:val="0"/>
              </w:rPr>
              <w:t xml:space="preserve">Shift + Ctrl + left arrow or right arrow </w:t>
            </w:r>
          </w:p>
        </w:tc>
        <w:tc>
          <w:tcPr>
            <w:tcW w:w="6745" w:type="dxa"/>
          </w:tcPr>
          <w:p w:rsidR="00650AA7" w:rsidRPr="00A376FB" w:rsidRDefault="00650AA7" w:rsidP="0065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76FB">
              <w:t>Highlight text, word by word</w:t>
            </w:r>
          </w:p>
        </w:tc>
      </w:tr>
      <w:tr w:rsidR="00A376FB" w:rsidRPr="00A376FB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A376FB" w:rsidRPr="00A376FB" w:rsidRDefault="00A376FB" w:rsidP="00650AA7">
            <w:pPr>
              <w:rPr>
                <w:b w:val="0"/>
              </w:rPr>
            </w:pPr>
            <w:r w:rsidRPr="00A376FB">
              <w:rPr>
                <w:b w:val="0"/>
              </w:rPr>
              <w:t>Ctrl</w:t>
            </w:r>
            <w:r>
              <w:rPr>
                <w:b w:val="0"/>
              </w:rPr>
              <w:t xml:space="preserve"> + =</w:t>
            </w:r>
          </w:p>
        </w:tc>
        <w:tc>
          <w:tcPr>
            <w:tcW w:w="6745" w:type="dxa"/>
          </w:tcPr>
          <w:p w:rsidR="00A376FB" w:rsidRPr="00A376FB" w:rsidRDefault="00A376FB" w:rsidP="0065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76FB">
              <w:t>Subscript</w:t>
            </w:r>
          </w:p>
        </w:tc>
      </w:tr>
      <w:tr w:rsidR="00A376FB" w:rsidRPr="00A376FB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A376FB" w:rsidRPr="00A376FB" w:rsidRDefault="00A376FB" w:rsidP="00650AA7">
            <w:pPr>
              <w:rPr>
                <w:b w:val="0"/>
              </w:rPr>
            </w:pPr>
            <w:r>
              <w:rPr>
                <w:b w:val="0"/>
              </w:rPr>
              <w:t>Ctrl + Shift + =</w:t>
            </w:r>
          </w:p>
        </w:tc>
        <w:tc>
          <w:tcPr>
            <w:tcW w:w="6745" w:type="dxa"/>
          </w:tcPr>
          <w:p w:rsidR="00A376FB" w:rsidRPr="00A376FB" w:rsidRDefault="00A376FB" w:rsidP="0065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76FB">
              <w:t>Superscript</w:t>
            </w:r>
          </w:p>
        </w:tc>
      </w:tr>
    </w:tbl>
    <w:p w:rsidR="00684143" w:rsidRDefault="00684143"/>
    <w:tbl>
      <w:tblPr>
        <w:tblStyle w:val="GridTable2-Accent5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4143" w:rsidRPr="00D34DBD" w:rsidTr="00D34D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</w:tcPr>
          <w:p w:rsidR="00684143" w:rsidRPr="00D34DBD" w:rsidRDefault="00684143" w:rsidP="00E664A1">
            <w:r w:rsidRPr="00D34DBD">
              <w:t>Useful</w:t>
            </w:r>
          </w:p>
        </w:tc>
      </w:tr>
      <w:tr w:rsidR="00761B1B" w:rsidRPr="00684143" w:rsidTr="00A60F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761B1B" w:rsidRPr="00D34DBD" w:rsidRDefault="00761B1B" w:rsidP="00A60FE6">
            <w:pPr>
              <w:rPr>
                <w:b w:val="0"/>
              </w:rPr>
            </w:pPr>
            <w:r w:rsidRPr="00D34DBD">
              <w:rPr>
                <w:b w:val="0"/>
              </w:rPr>
              <w:t>Alt</w:t>
            </w:r>
          </w:p>
        </w:tc>
        <w:tc>
          <w:tcPr>
            <w:tcW w:w="6745" w:type="dxa"/>
          </w:tcPr>
          <w:p w:rsidR="00761B1B" w:rsidRPr="00684143" w:rsidRDefault="00761B1B" w:rsidP="00A60F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Will highlight everything in the ribbon and show you the assigned letter to perform the action. This is essential to recording macros with custom keyboard shortcuts.</w:t>
            </w:r>
          </w:p>
        </w:tc>
      </w:tr>
      <w:tr w:rsidR="00684143" w:rsidRPr="00D34DBD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A60FE6">
            <w:pPr>
              <w:rPr>
                <w:b w:val="0"/>
              </w:rPr>
            </w:pPr>
            <w:r w:rsidRPr="00D34DBD">
              <w:rPr>
                <w:b w:val="0"/>
              </w:rPr>
              <w:t>Ctrl + A</w:t>
            </w:r>
          </w:p>
        </w:tc>
        <w:tc>
          <w:tcPr>
            <w:tcW w:w="6745" w:type="dxa"/>
          </w:tcPr>
          <w:p w:rsidR="00684143" w:rsidRPr="00D34DBD" w:rsidRDefault="00684143" w:rsidP="00A60F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34DBD">
              <w:t>Select all contents of the page</w:t>
            </w:r>
          </w:p>
        </w:tc>
      </w:tr>
      <w:tr w:rsidR="00684143" w:rsidRPr="00D34DBD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A60FE6">
            <w:pPr>
              <w:rPr>
                <w:b w:val="0"/>
              </w:rPr>
            </w:pPr>
            <w:r w:rsidRPr="00D34DBD">
              <w:rPr>
                <w:b w:val="0"/>
              </w:rPr>
              <w:t>Ctrl + F</w:t>
            </w:r>
          </w:p>
        </w:tc>
        <w:tc>
          <w:tcPr>
            <w:tcW w:w="6745" w:type="dxa"/>
          </w:tcPr>
          <w:p w:rsidR="00684143" w:rsidRPr="00D34DBD" w:rsidRDefault="00684143" w:rsidP="00A60F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34DBD">
              <w:t>Open find box</w:t>
            </w:r>
          </w:p>
        </w:tc>
      </w:tr>
      <w:tr w:rsidR="00684143" w:rsidRPr="00D34DBD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A60FE6">
            <w:pPr>
              <w:rPr>
                <w:b w:val="0"/>
              </w:rPr>
            </w:pPr>
            <w:r w:rsidRPr="00D34DBD">
              <w:rPr>
                <w:b w:val="0"/>
              </w:rPr>
              <w:t>Ctrl + H</w:t>
            </w:r>
          </w:p>
        </w:tc>
        <w:tc>
          <w:tcPr>
            <w:tcW w:w="6745" w:type="dxa"/>
          </w:tcPr>
          <w:p w:rsidR="00684143" w:rsidRPr="00D34DBD" w:rsidRDefault="00684143" w:rsidP="00A60F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34DBD">
              <w:t>Open find/replace box</w:t>
            </w:r>
          </w:p>
        </w:tc>
      </w:tr>
      <w:tr w:rsidR="00684143" w:rsidRPr="00D34DBD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N</w:t>
            </w:r>
          </w:p>
        </w:tc>
        <w:tc>
          <w:tcPr>
            <w:tcW w:w="6745" w:type="dxa"/>
          </w:tcPr>
          <w:p w:rsidR="00684143" w:rsidRPr="00D34DBD" w:rsidRDefault="00684143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34DBD">
              <w:t>Opens new, blank document</w:t>
            </w:r>
          </w:p>
        </w:tc>
      </w:tr>
      <w:tr w:rsidR="00684143" w:rsidRPr="00D34DBD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A60FE6">
            <w:pPr>
              <w:rPr>
                <w:b w:val="0"/>
              </w:rPr>
            </w:pPr>
            <w:r w:rsidRPr="00D34DBD">
              <w:rPr>
                <w:b w:val="0"/>
              </w:rPr>
              <w:t>Ctrl + L</w:t>
            </w:r>
          </w:p>
        </w:tc>
        <w:tc>
          <w:tcPr>
            <w:tcW w:w="6745" w:type="dxa"/>
          </w:tcPr>
          <w:p w:rsidR="00684143" w:rsidRPr="00D34DBD" w:rsidRDefault="00684143" w:rsidP="006841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34DBD">
              <w:t>Align left</w:t>
            </w:r>
          </w:p>
        </w:tc>
      </w:tr>
      <w:tr w:rsidR="00684143" w:rsidRPr="00D34DBD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U</w:t>
            </w:r>
          </w:p>
        </w:tc>
        <w:tc>
          <w:tcPr>
            <w:tcW w:w="6745" w:type="dxa"/>
          </w:tcPr>
          <w:p w:rsidR="00684143" w:rsidRPr="00D34DBD" w:rsidRDefault="00684143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34DBD">
              <w:t>Underline the selected text</w:t>
            </w:r>
          </w:p>
        </w:tc>
      </w:tr>
      <w:tr w:rsidR="00684143" w:rsidRPr="00D34DBD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A60FE6">
            <w:pPr>
              <w:rPr>
                <w:b w:val="0"/>
              </w:rPr>
            </w:pPr>
            <w:r w:rsidRPr="00D34DBD">
              <w:rPr>
                <w:b w:val="0"/>
              </w:rPr>
              <w:t>F12</w:t>
            </w:r>
          </w:p>
        </w:tc>
        <w:tc>
          <w:tcPr>
            <w:tcW w:w="6745" w:type="dxa"/>
          </w:tcPr>
          <w:p w:rsidR="00684143" w:rsidRPr="00D34DBD" w:rsidRDefault="00684143" w:rsidP="00A60F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34DBD">
              <w:t>Save as</w:t>
            </w:r>
          </w:p>
        </w:tc>
      </w:tr>
      <w:tr w:rsidR="007B4316" w:rsidRPr="00D34DBD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7B4316" w:rsidRPr="00D34DBD" w:rsidRDefault="007B4316" w:rsidP="00A60FE6">
            <w:pPr>
              <w:rPr>
                <w:b w:val="0"/>
              </w:rPr>
            </w:pPr>
            <w:r w:rsidRPr="00D34DBD">
              <w:rPr>
                <w:b w:val="0"/>
              </w:rPr>
              <w:t>Ctrl + Shift + *</w:t>
            </w:r>
          </w:p>
        </w:tc>
        <w:tc>
          <w:tcPr>
            <w:tcW w:w="6745" w:type="dxa"/>
          </w:tcPr>
          <w:p w:rsidR="007B4316" w:rsidRPr="00D34DBD" w:rsidRDefault="007B4316" w:rsidP="00A60F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34DBD">
              <w:t>View or hide non printing characters</w:t>
            </w:r>
          </w:p>
        </w:tc>
      </w:tr>
      <w:tr w:rsidR="007B4316" w:rsidRPr="00D34DBD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7B4316" w:rsidRPr="00D34DBD" w:rsidRDefault="007B4316" w:rsidP="00A60FE6">
            <w:pPr>
              <w:rPr>
                <w:b w:val="0"/>
              </w:rPr>
            </w:pPr>
            <w:r w:rsidRPr="00D34DBD">
              <w:rPr>
                <w:b w:val="0"/>
              </w:rPr>
              <w:t>Ctrl + Alt + 1</w:t>
            </w:r>
          </w:p>
        </w:tc>
        <w:tc>
          <w:tcPr>
            <w:tcW w:w="6745" w:type="dxa"/>
          </w:tcPr>
          <w:p w:rsidR="007B4316" w:rsidRPr="00D34DBD" w:rsidRDefault="007B4316" w:rsidP="00A60F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34DBD">
              <w:t>Changes text to heading 1</w:t>
            </w:r>
          </w:p>
        </w:tc>
      </w:tr>
      <w:tr w:rsidR="007B4316" w:rsidRPr="00D34DBD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7B4316" w:rsidRPr="00D34DBD" w:rsidRDefault="007B4316" w:rsidP="00A60FE6">
            <w:pPr>
              <w:rPr>
                <w:b w:val="0"/>
              </w:rPr>
            </w:pPr>
            <w:r w:rsidRPr="00D34DBD">
              <w:rPr>
                <w:b w:val="0"/>
              </w:rPr>
              <w:t>Ctrl + Alt + 2</w:t>
            </w:r>
          </w:p>
        </w:tc>
        <w:tc>
          <w:tcPr>
            <w:tcW w:w="6745" w:type="dxa"/>
          </w:tcPr>
          <w:p w:rsidR="007B4316" w:rsidRPr="00D34DBD" w:rsidRDefault="007B4316" w:rsidP="00A60F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34DBD">
              <w:t>Changes text to heading 2</w:t>
            </w:r>
          </w:p>
        </w:tc>
      </w:tr>
      <w:tr w:rsidR="007B4316" w:rsidRPr="00D34DBD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7B4316" w:rsidRPr="00D34DBD" w:rsidRDefault="007B4316" w:rsidP="00A60FE6">
            <w:pPr>
              <w:rPr>
                <w:b w:val="0"/>
              </w:rPr>
            </w:pPr>
            <w:r w:rsidRPr="00D34DBD">
              <w:rPr>
                <w:b w:val="0"/>
              </w:rPr>
              <w:t>Ctrl + Alt + 3</w:t>
            </w:r>
          </w:p>
        </w:tc>
        <w:tc>
          <w:tcPr>
            <w:tcW w:w="6745" w:type="dxa"/>
          </w:tcPr>
          <w:p w:rsidR="007B4316" w:rsidRPr="00D34DBD" w:rsidRDefault="007B4316" w:rsidP="00A60F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34DBD">
              <w:t>Changes text to heading 3</w:t>
            </w:r>
          </w:p>
        </w:tc>
      </w:tr>
      <w:tr w:rsidR="007B4316" w:rsidRPr="00D34DBD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7B4316" w:rsidRPr="00D34DBD" w:rsidRDefault="007B4316" w:rsidP="00A60FE6">
            <w:pPr>
              <w:rPr>
                <w:b w:val="0"/>
              </w:rPr>
            </w:pPr>
            <w:r w:rsidRPr="00D34DBD">
              <w:rPr>
                <w:b w:val="0"/>
              </w:rPr>
              <w:t>F4</w:t>
            </w:r>
          </w:p>
        </w:tc>
        <w:tc>
          <w:tcPr>
            <w:tcW w:w="6745" w:type="dxa"/>
          </w:tcPr>
          <w:p w:rsidR="007B4316" w:rsidRPr="00D34DBD" w:rsidRDefault="007B4316" w:rsidP="00A60F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34DBD">
              <w:t>Repeat the last action performed</w:t>
            </w:r>
          </w:p>
        </w:tc>
      </w:tr>
      <w:tr w:rsidR="00767333" w:rsidRPr="00D34DBD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767333" w:rsidRPr="00D34DBD" w:rsidRDefault="00767333" w:rsidP="00A60FE6">
            <w:pPr>
              <w:rPr>
                <w:b w:val="0"/>
              </w:rPr>
            </w:pPr>
            <w:r w:rsidRPr="00D34DBD">
              <w:rPr>
                <w:b w:val="0"/>
              </w:rPr>
              <w:t>Shift + Enter</w:t>
            </w:r>
          </w:p>
        </w:tc>
        <w:tc>
          <w:tcPr>
            <w:tcW w:w="6745" w:type="dxa"/>
          </w:tcPr>
          <w:p w:rsidR="00767333" w:rsidRPr="00D34DBD" w:rsidRDefault="00DB550E" w:rsidP="00DB5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Line break</w:t>
            </w:r>
          </w:p>
        </w:tc>
      </w:tr>
      <w:tr w:rsidR="00DB550E" w:rsidRPr="00D34DBD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DB550E" w:rsidRPr="00DB550E" w:rsidRDefault="00DB550E" w:rsidP="00A60FE6">
            <w:pPr>
              <w:rPr>
                <w:b w:val="0"/>
              </w:rPr>
            </w:pPr>
            <w:r>
              <w:rPr>
                <w:b w:val="0"/>
              </w:rPr>
              <w:t>Ctrl + Enter</w:t>
            </w:r>
          </w:p>
        </w:tc>
        <w:tc>
          <w:tcPr>
            <w:tcW w:w="6745" w:type="dxa"/>
          </w:tcPr>
          <w:p w:rsidR="00DB550E" w:rsidRPr="00D34DBD" w:rsidRDefault="00DB550E" w:rsidP="00A60F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Page break</w:t>
            </w:r>
          </w:p>
        </w:tc>
      </w:tr>
      <w:tr w:rsidR="00767333" w:rsidRPr="00D34DBD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767333" w:rsidRPr="00D34DBD" w:rsidRDefault="00767333" w:rsidP="00A60FE6">
            <w:pPr>
              <w:rPr>
                <w:b w:val="0"/>
              </w:rPr>
            </w:pPr>
            <w:r w:rsidRPr="00D34DBD">
              <w:rPr>
                <w:b w:val="0"/>
              </w:rPr>
              <w:t>Ctrl + Mouse wheel</w:t>
            </w:r>
          </w:p>
        </w:tc>
        <w:tc>
          <w:tcPr>
            <w:tcW w:w="6745" w:type="dxa"/>
          </w:tcPr>
          <w:p w:rsidR="00767333" w:rsidRPr="00D34DBD" w:rsidRDefault="00767333" w:rsidP="00A60F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34DBD">
              <w:t>Zooms in and out of document</w:t>
            </w:r>
          </w:p>
        </w:tc>
      </w:tr>
    </w:tbl>
    <w:p w:rsidR="00684143" w:rsidRDefault="00684143"/>
    <w:tbl>
      <w:tblPr>
        <w:tblStyle w:val="GridTable2-Accent5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4143" w:rsidRPr="00D34DBD" w:rsidTr="00D34D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</w:tcPr>
          <w:p w:rsidR="00684143" w:rsidRPr="00D34DBD" w:rsidRDefault="00684143" w:rsidP="00767333">
            <w:r w:rsidRPr="00D34DBD">
              <w:t>I</w:t>
            </w:r>
            <w:r w:rsidR="00767333" w:rsidRPr="00D34DBD">
              <w:t xml:space="preserve"> don’t use these, but maybe you’ll find them helpful</w:t>
            </w:r>
          </w:p>
        </w:tc>
      </w:tr>
      <w:tr w:rsidR="00684143" w:rsidRPr="00684143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Shift + L</w:t>
            </w:r>
          </w:p>
        </w:tc>
        <w:tc>
          <w:tcPr>
            <w:tcW w:w="6745" w:type="dxa"/>
          </w:tcPr>
          <w:p w:rsidR="00684143" w:rsidRPr="00684143" w:rsidRDefault="00DB550E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Quickly create a bullet point</w:t>
            </w:r>
          </w:p>
        </w:tc>
      </w:tr>
      <w:tr w:rsidR="00684143" w:rsidRPr="00684143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Shift + &gt;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84143">
              <w:t>Increase selected font +1pts up to 12</w:t>
            </w:r>
            <w:r w:rsidR="00DB550E">
              <w:t>pt and then increase font +2pts</w:t>
            </w:r>
          </w:p>
        </w:tc>
      </w:tr>
      <w:tr w:rsidR="00684143" w:rsidRPr="00684143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]</w:t>
            </w:r>
          </w:p>
        </w:tc>
        <w:tc>
          <w:tcPr>
            <w:tcW w:w="6745" w:type="dxa"/>
          </w:tcPr>
          <w:p w:rsidR="00684143" w:rsidRPr="00684143" w:rsidRDefault="00DB550E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Increase selected font +1pts</w:t>
            </w:r>
          </w:p>
        </w:tc>
      </w:tr>
      <w:tr w:rsidR="00684143" w:rsidRPr="00684143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Shift + &lt;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84143">
              <w:t>Decrease selected font -1pts if 12pt or lower; if a</w:t>
            </w:r>
            <w:r w:rsidR="00DB550E">
              <w:t>bove 12, decreases font by +2pt</w:t>
            </w:r>
          </w:p>
        </w:tc>
      </w:tr>
      <w:tr w:rsidR="00684143" w:rsidRPr="00684143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[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84143">
              <w:t>Decrease selected fo</w:t>
            </w:r>
            <w:r w:rsidR="00DB550E">
              <w:t>nt -1pts</w:t>
            </w:r>
          </w:p>
        </w:tc>
      </w:tr>
      <w:tr w:rsidR="00684143" w:rsidRPr="00684143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&lt;left arrow&gt;</w:t>
            </w:r>
          </w:p>
        </w:tc>
        <w:tc>
          <w:tcPr>
            <w:tcW w:w="6745" w:type="dxa"/>
          </w:tcPr>
          <w:p w:rsidR="00684143" w:rsidRPr="00684143" w:rsidRDefault="00DB550E" w:rsidP="00E664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Moves one word to the left</w:t>
            </w:r>
          </w:p>
        </w:tc>
      </w:tr>
      <w:tr w:rsidR="00684143" w:rsidRPr="00684143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&lt;right arrow&gt;</w:t>
            </w:r>
          </w:p>
        </w:tc>
        <w:tc>
          <w:tcPr>
            <w:tcW w:w="6745" w:type="dxa"/>
          </w:tcPr>
          <w:p w:rsidR="00684143" w:rsidRPr="00684143" w:rsidRDefault="00DB550E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Moves one word to the right</w:t>
            </w:r>
          </w:p>
        </w:tc>
      </w:tr>
      <w:tr w:rsidR="00684143" w:rsidRPr="00684143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&lt;up arrow&gt;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84143">
              <w:t>Moves to the begi</w:t>
            </w:r>
            <w:r w:rsidR="00DB550E">
              <w:t>nning of the line or paragraph</w:t>
            </w:r>
          </w:p>
        </w:tc>
      </w:tr>
      <w:tr w:rsidR="00684143" w:rsidRPr="00684143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&lt;down arrow&gt;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84143">
              <w:t>Mo</w:t>
            </w:r>
            <w:r w:rsidR="00DB550E">
              <w:t>ves to the end of the paragraph</w:t>
            </w:r>
          </w:p>
        </w:tc>
      </w:tr>
      <w:tr w:rsidR="00684143" w:rsidRPr="00684143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Del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84143">
              <w:t>Deletes word to right of cursor</w:t>
            </w:r>
          </w:p>
        </w:tc>
      </w:tr>
      <w:tr w:rsidR="00684143" w:rsidRPr="00684143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Backspace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84143">
              <w:t>Deletes word to left of cursor</w:t>
            </w:r>
          </w:p>
        </w:tc>
      </w:tr>
      <w:tr w:rsidR="00684143" w:rsidRPr="00684143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End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84143">
              <w:t>Moves the cursor to the end of the document</w:t>
            </w:r>
          </w:p>
        </w:tc>
      </w:tr>
      <w:tr w:rsidR="00684143" w:rsidRPr="00684143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Home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84143">
              <w:t>Moves the cursor to the beginning of the document</w:t>
            </w:r>
          </w:p>
        </w:tc>
      </w:tr>
      <w:tr w:rsidR="00684143" w:rsidRPr="00684143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Spacebar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84143">
              <w:t>Reset highlighted text to the default font</w:t>
            </w:r>
          </w:p>
        </w:tc>
      </w:tr>
      <w:tr w:rsidR="00684143" w:rsidRPr="00684143" w:rsidTr="00D34D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+ 1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84143">
              <w:t>Single-space lines</w:t>
            </w:r>
          </w:p>
        </w:tc>
      </w:tr>
      <w:tr w:rsidR="00684143" w:rsidRPr="00684143" w:rsidTr="00D34D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4143" w:rsidRPr="00D34DBD" w:rsidRDefault="00684143" w:rsidP="00E664A1">
            <w:pPr>
              <w:rPr>
                <w:b w:val="0"/>
              </w:rPr>
            </w:pPr>
            <w:r w:rsidRPr="00D34DBD">
              <w:rPr>
                <w:b w:val="0"/>
              </w:rPr>
              <w:t>Ctrl + 2</w:t>
            </w:r>
          </w:p>
        </w:tc>
        <w:tc>
          <w:tcPr>
            <w:tcW w:w="6745" w:type="dxa"/>
          </w:tcPr>
          <w:p w:rsidR="00684143" w:rsidRPr="00684143" w:rsidRDefault="00684143" w:rsidP="00E664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84143">
              <w:t>Double-space lines</w:t>
            </w:r>
          </w:p>
        </w:tc>
      </w:tr>
    </w:tbl>
    <w:p w:rsidR="00D34DBD" w:rsidRDefault="00D34DBD" w:rsidP="00D34DBD">
      <w:pPr>
        <w:pStyle w:val="Heading1"/>
      </w:pPr>
      <w:r>
        <w:t>Mac</w:t>
      </w:r>
      <w:r w:rsidRPr="00650AA7">
        <w:t>ros</w:t>
      </w:r>
      <w:r>
        <w:t>!</w:t>
      </w:r>
    </w:p>
    <w:p w:rsidR="00D34DBD" w:rsidRDefault="008C54AF" w:rsidP="00684143">
      <w:hyperlink r:id="rId5" w:history="1">
        <w:r w:rsidR="00D34DBD" w:rsidRPr="00D34DBD">
          <w:rPr>
            <w:rStyle w:val="Hyperlink"/>
          </w:rPr>
          <w:t>Here’s a quick screen recording of me doing what I’m about to explain</w:t>
        </w:r>
      </w:hyperlink>
    </w:p>
    <w:p w:rsidR="007858B0" w:rsidRDefault="00767333" w:rsidP="00684143">
      <w:r w:rsidRPr="00650AA7">
        <w:t>What</w:t>
      </w:r>
      <w:r>
        <w:t xml:space="preserve"> I </w:t>
      </w:r>
      <w:r w:rsidR="00402C0F">
        <w:t xml:space="preserve">find to be the </w:t>
      </w:r>
      <w:r>
        <w:t>most useful</w:t>
      </w:r>
      <w:r w:rsidR="00402C0F">
        <w:t xml:space="preserve"> timesaver</w:t>
      </w:r>
      <w:r>
        <w:t xml:space="preserve"> is to create macros with custom keyboard shortcuts. </w:t>
      </w:r>
      <w:r w:rsidR="007858B0">
        <w:t>Say I find myself needing to apply bold and italics to text</w:t>
      </w:r>
      <w:r w:rsidR="00650AA7">
        <w:t xml:space="preserve"> and enlarge it a few</w:t>
      </w:r>
      <w:r w:rsidR="007858B0">
        <w:t xml:space="preserve"> points over and over, and I want a single keyboard shortcut to do it all. The next time some text comes up that needs that treatment, I’ll have Word record the sequence.</w:t>
      </w:r>
    </w:p>
    <w:p w:rsidR="00767333" w:rsidRDefault="007858B0" w:rsidP="00684143">
      <w:r>
        <w:t>To do this, y</w:t>
      </w:r>
      <w:r w:rsidR="00767333">
        <w:t xml:space="preserve">ou choose “View” </w:t>
      </w:r>
      <w:r w:rsidR="00402C0F">
        <w:t>from the ribbon and, under the m</w:t>
      </w:r>
      <w:r w:rsidR="00767333">
        <w:t xml:space="preserve">acros dropdown, choose “Record Macro.” </w:t>
      </w:r>
      <w:r w:rsidR="0018617A">
        <w:t xml:space="preserve">If you’re creating a macro to apply formatting to text, it’s important to highlight the text before you start recording. </w:t>
      </w:r>
    </w:p>
    <w:p w:rsidR="00767333" w:rsidRDefault="00767333" w:rsidP="00684143">
      <w:r>
        <w:rPr>
          <w:noProof/>
        </w:rPr>
        <w:drawing>
          <wp:inline distT="0" distB="0" distL="0" distR="0" wp14:anchorId="05B3FE8B" wp14:editId="451AFAEE">
            <wp:extent cx="5943600" cy="1511300"/>
            <wp:effectExtent l="114300" t="114300" r="114300" b="146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36635"/>
                    <a:stretch/>
                  </pic:blipFill>
                  <pic:spPr bwMode="auto">
                    <a:xfrm>
                      <a:off x="0" y="0"/>
                      <a:ext cx="5943600" cy="15113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03740A" w:rsidRDefault="00767333" w:rsidP="00684143">
      <w:r>
        <w:t xml:space="preserve">You then will </w:t>
      </w:r>
      <w:r w:rsidR="008B298E">
        <w:t>assign a name and keyboard shortcut to</w:t>
      </w:r>
      <w:r>
        <w:t xml:space="preserve"> the macro.</w:t>
      </w:r>
      <w:r w:rsidR="0003740A">
        <w:t xml:space="preserve"> </w:t>
      </w:r>
      <w:r>
        <w:t xml:space="preserve">I like to </w:t>
      </w:r>
      <w:r w:rsidR="0003740A">
        <w:t>name it by</w:t>
      </w:r>
      <w:r>
        <w:t xml:space="preserve"> what it does and what keyboard shortcut I’m assigning it.</w:t>
      </w:r>
      <w:r w:rsidR="0018617A">
        <w:t xml:space="preserve"> </w:t>
      </w:r>
      <w:r w:rsidR="0003740A">
        <w:t xml:space="preserve">In this case, I’ll call it </w:t>
      </w:r>
      <w:r w:rsidR="0003740A" w:rsidRPr="0003740A">
        <w:rPr>
          <w:color w:val="FF0000"/>
        </w:rPr>
        <w:t>BoldItal14pt</w:t>
      </w:r>
      <w:r w:rsidR="0003740A" w:rsidRPr="0003740A">
        <w:rPr>
          <w:color w:val="5B9BD5" w:themeColor="accent1"/>
        </w:rPr>
        <w:t>AltBI</w:t>
      </w:r>
      <w:r w:rsidR="0003740A">
        <w:rPr>
          <w:color w:val="5B9BD5" w:themeColor="accent1"/>
        </w:rPr>
        <w:t xml:space="preserve">. </w:t>
      </w:r>
      <w:r w:rsidR="0003740A">
        <w:t xml:space="preserve">(&lt;-  The red part indicates what it does, and the blue will tell me later that decided to assign it a keyboard shortcut of “Alt </w:t>
      </w:r>
      <w:r w:rsidR="0003740A">
        <w:lastRenderedPageBreak/>
        <w:t xml:space="preserve">+ B + I.”) </w:t>
      </w:r>
      <w:r w:rsidR="0018617A">
        <w:t>It’s complicated to find what your assigned shortcuts are later, so you’</w:t>
      </w:r>
      <w:r w:rsidR="007858B0">
        <w:t xml:space="preserve">d be well </w:t>
      </w:r>
      <w:r w:rsidR="0018617A">
        <w:t xml:space="preserve">served to </w:t>
      </w:r>
      <w:r w:rsidR="0003740A">
        <w:t>name the macro in a way that will help out future you</w:t>
      </w:r>
      <w:r w:rsidR="0018617A">
        <w:t>.</w:t>
      </w:r>
    </w:p>
    <w:p w:rsidR="00767333" w:rsidRDefault="0003740A" w:rsidP="00684143">
      <w:r>
        <w:t>No spaces in macro names!</w:t>
      </w:r>
    </w:p>
    <w:p w:rsidR="0018617A" w:rsidRDefault="007858B0" w:rsidP="00684143">
      <w:r>
        <w:rPr>
          <w:noProof/>
        </w:rPr>
        <w:drawing>
          <wp:inline distT="0" distB="0" distL="0" distR="0" wp14:anchorId="702FFF27" wp14:editId="5C2D63C8">
            <wp:extent cx="2822575" cy="2268916"/>
            <wp:effectExtent l="114300" t="114300" r="149225" b="15049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25355" cy="227115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67333" w:rsidRDefault="0018617A" w:rsidP="00684143">
      <w:r>
        <w:t>Then hit “keyboard” and</w:t>
      </w:r>
      <w:r w:rsidR="0003740A">
        <w:t>,</w:t>
      </w:r>
      <w:r>
        <w:t xml:space="preserve"> in the “</w:t>
      </w:r>
      <w:r w:rsidR="0003740A">
        <w:t>Press new shortcut key</w:t>
      </w:r>
      <w:r>
        <w:t>”</w:t>
      </w:r>
      <w:r w:rsidR="0003740A">
        <w:t xml:space="preserve"> section,</w:t>
      </w:r>
      <w:r>
        <w:t xml:space="preserve"> you simply perform the shortcut as you would if you were going to apply it. </w:t>
      </w:r>
      <w:r w:rsidR="0003740A">
        <w:t xml:space="preserve">I hit “Alt + B + I” here. </w:t>
      </w:r>
      <w:r>
        <w:t>When you’re done, hit assign</w:t>
      </w:r>
      <w:r w:rsidR="0003740A">
        <w:t xml:space="preserve"> and then close</w:t>
      </w:r>
      <w:r>
        <w:t>. Word is now recording all your keystrokes.</w:t>
      </w:r>
    </w:p>
    <w:p w:rsidR="0018617A" w:rsidRDefault="007858B0" w:rsidP="00684143">
      <w:r>
        <w:rPr>
          <w:noProof/>
        </w:rPr>
        <w:drawing>
          <wp:inline distT="0" distB="0" distL="0" distR="0" wp14:anchorId="1C1EE8DA" wp14:editId="17E2A04D">
            <wp:extent cx="3383244" cy="3314567"/>
            <wp:effectExtent l="114300" t="114300" r="103505" b="1530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88856" cy="33200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7858B0">
        <w:rPr>
          <w:noProof/>
        </w:rPr>
        <w:t xml:space="preserve"> </w:t>
      </w:r>
    </w:p>
    <w:p w:rsidR="0018617A" w:rsidRPr="00D34DBD" w:rsidRDefault="0018617A" w:rsidP="00684143">
      <w:r>
        <w:t xml:space="preserve">IMPORTANT: Word will not record anything you do with the mouse. That’s why it’s important to know how to do your repeatable process with the keyboard only </w:t>
      </w:r>
      <w:r w:rsidRPr="00D34DBD">
        <w:rPr>
          <w:b/>
          <w:i/>
          <w:sz w:val="28"/>
          <w:szCs w:val="28"/>
        </w:rPr>
        <w:t>ahead of time.</w:t>
      </w:r>
    </w:p>
    <w:p w:rsidR="0018617A" w:rsidRDefault="007858B0" w:rsidP="00684143">
      <w:r>
        <w:lastRenderedPageBreak/>
        <w:t>I</w:t>
      </w:r>
      <w:r w:rsidR="0018617A">
        <w:t xml:space="preserve"> already highlighted the text </w:t>
      </w:r>
      <w:r>
        <w:t xml:space="preserve">to which I wanted to apply this formatting </w:t>
      </w:r>
      <w:r w:rsidR="0018617A">
        <w:t>before I started recording.</w:t>
      </w:r>
      <w:r w:rsidR="007E55DF">
        <w:t xml:space="preserve"> Now that I’m recording, I hit “Alt,” and this shows up.</w:t>
      </w:r>
    </w:p>
    <w:p w:rsidR="0018617A" w:rsidRDefault="007E55DF" w:rsidP="00684143">
      <w:r>
        <w:rPr>
          <w:noProof/>
        </w:rPr>
        <w:drawing>
          <wp:inline distT="0" distB="0" distL="0" distR="0" wp14:anchorId="4F4D10AD" wp14:editId="309E964F">
            <wp:extent cx="5943600" cy="1174750"/>
            <wp:effectExtent l="133350" t="114300" r="133350" b="1587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63148"/>
                    <a:stretch/>
                  </pic:blipFill>
                  <pic:spPr bwMode="auto">
                    <a:xfrm>
                      <a:off x="0" y="0"/>
                      <a:ext cx="5943600" cy="11747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55DF" w:rsidRDefault="007E55DF" w:rsidP="00684143">
      <w:r>
        <w:t xml:space="preserve">I know that </w:t>
      </w:r>
      <w:r w:rsidR="007858B0">
        <w:t>the changes I want to make are</w:t>
      </w:r>
      <w:r>
        <w:t xml:space="preserve"> in the “Home” ribbon, so I press “H.”</w:t>
      </w:r>
    </w:p>
    <w:p w:rsidR="007E55DF" w:rsidRDefault="007858B0" w:rsidP="00684143">
      <w:r>
        <w:rPr>
          <w:noProof/>
        </w:rPr>
        <w:drawing>
          <wp:inline distT="0" distB="0" distL="0" distR="0" wp14:anchorId="3FF4D9AD" wp14:editId="0C906734">
            <wp:extent cx="5943600" cy="1040765"/>
            <wp:effectExtent l="133350" t="114300" r="133350" b="1593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407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E55DF" w:rsidRDefault="007E55DF" w:rsidP="00684143">
      <w:r>
        <w:t xml:space="preserve">I see </w:t>
      </w:r>
      <w:r w:rsidR="007858B0">
        <w:t>bold has a 1 by it</w:t>
      </w:r>
      <w:r w:rsidR="0003740A">
        <w:t>, so I hit “1</w:t>
      </w:r>
      <w:r>
        <w:t>.</w:t>
      </w:r>
      <w:r w:rsidR="0003740A">
        <w:t>”</w:t>
      </w:r>
      <w:r w:rsidR="007858B0">
        <w:t xml:space="preserve"> I see italics has a 2 by it, so I hit “H, 2.” And FS is font size. So I hit, “H, FS, 14</w:t>
      </w:r>
      <w:r w:rsidR="0003740A">
        <w:t>, return</w:t>
      </w:r>
      <w:r w:rsidR="007858B0">
        <w:t xml:space="preserve">.” Then I choose “stop recording” in the macros </w:t>
      </w:r>
      <w:r w:rsidR="00D34DBD">
        <w:t xml:space="preserve">menu </w:t>
      </w:r>
      <w:r w:rsidR="007858B0">
        <w:t>(the mouse is fine for this</w:t>
      </w:r>
      <w:r w:rsidR="00D34DBD">
        <w:t>—you don’t need “stop recording the macro” to be part of the sequence that runs when you use the keyboard shortcut.</w:t>
      </w:r>
      <w:r w:rsidR="007858B0">
        <w:t>)</w:t>
      </w:r>
    </w:p>
    <w:p w:rsidR="00D34DBD" w:rsidRDefault="00D34DBD" w:rsidP="00684143">
      <w:r>
        <w:t>That’s it. Now, when I highlight something, I can just hit “Alt</w:t>
      </w:r>
      <w:r w:rsidR="0003740A">
        <w:t xml:space="preserve"> </w:t>
      </w:r>
      <w:r>
        <w:t>+</w:t>
      </w:r>
      <w:r w:rsidR="0003740A">
        <w:t xml:space="preserve"> </w:t>
      </w:r>
      <w:r>
        <w:t>B</w:t>
      </w:r>
      <w:r w:rsidR="0003740A">
        <w:t xml:space="preserve"> </w:t>
      </w:r>
      <w:r>
        <w:t>+</w:t>
      </w:r>
      <w:r w:rsidR="0003740A">
        <w:t xml:space="preserve"> </w:t>
      </w:r>
      <w:r>
        <w:t>I” to apply formatting. This is useful any time you find yourself doing things over and over and it’s breaking your flow, such as inserting a symbol.</w:t>
      </w:r>
    </w:p>
    <w:p w:rsidR="007E55DF" w:rsidRDefault="00D34DBD" w:rsidP="00684143">
      <w:r>
        <w:t>To take inventory of your macros, you can go to the macro menu item and choose “view.”</w:t>
      </w:r>
    </w:p>
    <w:sectPr w:rsidR="007E55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143"/>
    <w:rsid w:val="0003740A"/>
    <w:rsid w:val="001570FE"/>
    <w:rsid w:val="0018617A"/>
    <w:rsid w:val="00402C0F"/>
    <w:rsid w:val="004D17F2"/>
    <w:rsid w:val="00650AA7"/>
    <w:rsid w:val="00684143"/>
    <w:rsid w:val="00761B1B"/>
    <w:rsid w:val="00767333"/>
    <w:rsid w:val="007858B0"/>
    <w:rsid w:val="007B4316"/>
    <w:rsid w:val="007E55DF"/>
    <w:rsid w:val="008B298E"/>
    <w:rsid w:val="008C54AF"/>
    <w:rsid w:val="00916EDF"/>
    <w:rsid w:val="00A376FB"/>
    <w:rsid w:val="00C956B6"/>
    <w:rsid w:val="00D34DBD"/>
    <w:rsid w:val="00DB550E"/>
    <w:rsid w:val="00F6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DE2C3"/>
  <w15:chartTrackingRefBased/>
  <w15:docId w15:val="{77F8CD60-FFD8-4D0B-BC79-016CAAF0F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4D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41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67333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34DB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GridTable2-Accent5">
    <w:name w:val="Grid Table 2 Accent 5"/>
    <w:basedOn w:val="TableNormal"/>
    <w:uiPriority w:val="47"/>
    <w:rsid w:val="00D34DBD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D34DB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37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screencast-o-matic.com/watch/cD1e3BiXx9" TargetMode="External"/><Relationship Id="rId10" Type="http://schemas.openxmlformats.org/officeDocument/2006/relationships/image" Target="media/image5.png"/><Relationship Id="rId4" Type="http://schemas.openxmlformats.org/officeDocument/2006/relationships/hyperlink" Target="http://screencast-o-matic.com/watch/cD1eYPiXvn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4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Muledy</dc:creator>
  <cp:keywords/>
  <dc:description/>
  <cp:lastModifiedBy>Amanda Muledy</cp:lastModifiedBy>
  <cp:revision>9</cp:revision>
  <dcterms:created xsi:type="dcterms:W3CDTF">2016-06-03T20:49:00Z</dcterms:created>
  <dcterms:modified xsi:type="dcterms:W3CDTF">2016-10-07T19:56:00Z</dcterms:modified>
</cp:coreProperties>
</file>